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57" w:rsidRPr="005B56E0" w:rsidRDefault="00502509" w:rsidP="00D9570B">
      <w:pPr>
        <w:pStyle w:val="Heading3"/>
        <w:rPr>
          <w:sz w:val="28"/>
        </w:rPr>
      </w:pPr>
      <w:r w:rsidRPr="005B56E0">
        <w:rPr>
          <w:sz w:val="28"/>
        </w:rPr>
        <w:t xml:space="preserve">Half Term Play Scheme Weekly Theme/Activities </w:t>
      </w:r>
    </w:p>
    <w:p w:rsidR="001F40E9" w:rsidRPr="005B56E0" w:rsidRDefault="001F40E9" w:rsidP="00D9570B">
      <w:pPr>
        <w:rPr>
          <w:sz w:val="24"/>
        </w:rPr>
      </w:pPr>
    </w:p>
    <w:p w:rsidR="00F61278" w:rsidRPr="005B56E0" w:rsidRDefault="005B56E0" w:rsidP="00D9570B">
      <w:pPr>
        <w:spacing w:line="240" w:lineRule="auto"/>
        <w:rPr>
          <w:b/>
          <w:color w:val="008739" w:themeColor="accent3"/>
          <w:sz w:val="28"/>
        </w:rPr>
      </w:pPr>
      <w:r w:rsidRPr="005B56E0">
        <w:rPr>
          <w:b/>
          <w:color w:val="008739" w:themeColor="accent3"/>
          <w:sz w:val="28"/>
        </w:rPr>
        <w:t>21.10.2019 to</w:t>
      </w:r>
      <w:r w:rsidR="009D2010" w:rsidRPr="005B56E0">
        <w:rPr>
          <w:b/>
          <w:color w:val="008739" w:themeColor="accent3"/>
          <w:sz w:val="28"/>
        </w:rPr>
        <w:t xml:space="preserve"> 25/10/2019</w:t>
      </w:r>
    </w:p>
    <w:p w:rsidR="00502509" w:rsidRDefault="00502509" w:rsidP="00D9570B">
      <w:pPr>
        <w:spacing w:line="240" w:lineRule="auto"/>
        <w:rPr>
          <w:b/>
        </w:rPr>
      </w:pPr>
    </w:p>
    <w:tbl>
      <w:tblPr>
        <w:tblStyle w:val="TableGrid"/>
        <w:tblW w:w="15317" w:type="dxa"/>
        <w:tblLook w:val="04A0" w:firstRow="1" w:lastRow="0" w:firstColumn="1" w:lastColumn="0" w:noHBand="0" w:noVBand="1"/>
      </w:tblPr>
      <w:tblGrid>
        <w:gridCol w:w="8075"/>
        <w:gridCol w:w="7242"/>
      </w:tblGrid>
      <w:tr w:rsidR="00502509" w:rsidTr="005B56E0">
        <w:trPr>
          <w:trHeight w:val="329"/>
        </w:trPr>
        <w:tc>
          <w:tcPr>
            <w:tcW w:w="8075" w:type="dxa"/>
          </w:tcPr>
          <w:p w:rsidR="00502509" w:rsidRPr="009D2010" w:rsidRDefault="00462BFC" w:rsidP="00D9570B">
            <w:pPr>
              <w:spacing w:line="240" w:lineRule="auto"/>
              <w:rPr>
                <w:b/>
                <w:sz w:val="32"/>
              </w:rPr>
            </w:pPr>
            <w:r w:rsidRPr="009D2010">
              <w:rPr>
                <w:b/>
                <w:sz w:val="32"/>
              </w:rPr>
              <w:t xml:space="preserve">Autumnal Fun Activities </w:t>
            </w:r>
          </w:p>
        </w:tc>
        <w:tc>
          <w:tcPr>
            <w:tcW w:w="7242" w:type="dxa"/>
          </w:tcPr>
          <w:p w:rsidR="00502509" w:rsidRPr="005B56E0" w:rsidRDefault="009D2010" w:rsidP="00D9570B">
            <w:pPr>
              <w:spacing w:line="240" w:lineRule="auto"/>
              <w:rPr>
                <w:b/>
                <w:sz w:val="28"/>
              </w:rPr>
            </w:pPr>
            <w:r w:rsidRPr="005B56E0">
              <w:rPr>
                <w:b/>
                <w:sz w:val="28"/>
              </w:rPr>
              <w:t>Autumn Trip – GO APE!</w:t>
            </w:r>
          </w:p>
        </w:tc>
      </w:tr>
      <w:tr w:rsidR="00502509" w:rsidTr="005B56E0">
        <w:trPr>
          <w:trHeight w:val="5392"/>
        </w:trPr>
        <w:tc>
          <w:tcPr>
            <w:tcW w:w="8075" w:type="dxa"/>
          </w:tcPr>
          <w:p w:rsidR="00502509" w:rsidRPr="009D2010" w:rsidRDefault="00E66734" w:rsidP="00D9570B">
            <w:pPr>
              <w:spacing w:line="240" w:lineRule="auto"/>
              <w:rPr>
                <w:b/>
                <w:sz w:val="32"/>
              </w:rPr>
            </w:pPr>
            <w:r w:rsidRPr="009D2010">
              <w:rPr>
                <w:b/>
                <w:sz w:val="32"/>
              </w:rPr>
              <w:t xml:space="preserve">Activities that will be on offer for children during their Forest School experience. </w:t>
            </w:r>
          </w:p>
          <w:p w:rsidR="00502509" w:rsidRPr="009D2010" w:rsidRDefault="00502509" w:rsidP="00D9570B">
            <w:pPr>
              <w:spacing w:line="240" w:lineRule="auto"/>
              <w:rPr>
                <w:b/>
                <w:sz w:val="32"/>
              </w:rPr>
            </w:pPr>
          </w:p>
          <w:p w:rsidR="009D2010" w:rsidRPr="009D2010" w:rsidRDefault="009D201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 w:rsidRPr="009D2010">
              <w:rPr>
                <w:sz w:val="32"/>
              </w:rPr>
              <w:t xml:space="preserve">Bow and Arrow making </w:t>
            </w:r>
          </w:p>
          <w:p w:rsidR="009D2010" w:rsidRPr="009D2010" w:rsidRDefault="009D201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 w:rsidRPr="009D2010">
              <w:rPr>
                <w:sz w:val="32"/>
              </w:rPr>
              <w:t xml:space="preserve">Ink made from Oak gall’s </w:t>
            </w:r>
          </w:p>
          <w:p w:rsidR="009D2010" w:rsidRDefault="009D201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 w:rsidRPr="009D2010">
              <w:rPr>
                <w:sz w:val="32"/>
              </w:rPr>
              <w:t xml:space="preserve">Rope structures </w:t>
            </w:r>
          </w:p>
          <w:p w:rsidR="005B56E0" w:rsidRPr="009D2010" w:rsidRDefault="005B56E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>
              <w:rPr>
                <w:sz w:val="32"/>
              </w:rPr>
              <w:t xml:space="preserve">Autumn leaf wreaths </w:t>
            </w:r>
            <w:bookmarkStart w:id="0" w:name="_GoBack"/>
            <w:bookmarkEnd w:id="0"/>
          </w:p>
          <w:p w:rsidR="009D2010" w:rsidRPr="009D2010" w:rsidRDefault="009D201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 w:rsidRPr="009D2010">
              <w:rPr>
                <w:sz w:val="32"/>
              </w:rPr>
              <w:t xml:space="preserve">Mallet making </w:t>
            </w:r>
            <w:r w:rsidR="005B56E0">
              <w:rPr>
                <w:sz w:val="32"/>
              </w:rPr>
              <w:t>(tool work)</w:t>
            </w:r>
          </w:p>
          <w:p w:rsidR="009D2010" w:rsidRDefault="005B56E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Duel sawing (creating small world furniture)</w:t>
            </w:r>
          </w:p>
          <w:p w:rsidR="005B56E0" w:rsidRDefault="005B56E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>
              <w:rPr>
                <w:sz w:val="32"/>
              </w:rPr>
              <w:t xml:space="preserve">Camp fires – cooking </w:t>
            </w:r>
          </w:p>
          <w:p w:rsidR="005B56E0" w:rsidRPr="009D2010" w:rsidRDefault="005B56E0" w:rsidP="009D20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magic flame pine cones</w:t>
            </w:r>
          </w:p>
          <w:p w:rsidR="00E66734" w:rsidRPr="009D2010" w:rsidRDefault="00E66734" w:rsidP="006C3DBE">
            <w:pPr>
              <w:spacing w:line="240" w:lineRule="auto"/>
              <w:rPr>
                <w:b/>
                <w:sz w:val="32"/>
              </w:rPr>
            </w:pPr>
            <w:r w:rsidRPr="009D2010">
              <w:rPr>
                <w:b/>
                <w:sz w:val="32"/>
              </w:rPr>
              <w:t xml:space="preserve"> </w:t>
            </w:r>
          </w:p>
        </w:tc>
        <w:tc>
          <w:tcPr>
            <w:tcW w:w="7242" w:type="dxa"/>
          </w:tcPr>
          <w:p w:rsidR="006C3DBE" w:rsidRPr="005B56E0" w:rsidRDefault="009D2010" w:rsidP="00D9570B">
            <w:pPr>
              <w:spacing w:line="240" w:lineRule="auto"/>
              <w:rPr>
                <w:sz w:val="28"/>
              </w:rPr>
            </w:pPr>
            <w:r w:rsidRPr="005B56E0">
              <w:rPr>
                <w:b/>
                <w:sz w:val="28"/>
              </w:rPr>
              <w:t>Trip:</w:t>
            </w:r>
            <w:r w:rsidRPr="005B56E0">
              <w:rPr>
                <w:sz w:val="28"/>
              </w:rPr>
              <w:t xml:space="preserve"> Go Ape </w:t>
            </w: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  <w:r w:rsidRPr="005B56E0">
              <w:rPr>
                <w:b/>
                <w:sz w:val="28"/>
              </w:rPr>
              <w:t>Location:</w:t>
            </w:r>
            <w:r w:rsidRPr="005B56E0">
              <w:rPr>
                <w:sz w:val="28"/>
              </w:rPr>
              <w:t xml:space="preserve"> Alexandra Palace</w:t>
            </w: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  <w:r w:rsidRPr="005B56E0">
              <w:rPr>
                <w:b/>
                <w:sz w:val="28"/>
              </w:rPr>
              <w:t>Date</w:t>
            </w:r>
            <w:r w:rsidRPr="005B56E0">
              <w:rPr>
                <w:sz w:val="28"/>
              </w:rPr>
              <w:t>: Wednesday 23</w:t>
            </w:r>
            <w:r w:rsidRPr="005B56E0">
              <w:rPr>
                <w:sz w:val="28"/>
                <w:vertAlign w:val="superscript"/>
              </w:rPr>
              <w:t>rd</w:t>
            </w:r>
            <w:r w:rsidRPr="005B56E0">
              <w:rPr>
                <w:sz w:val="28"/>
              </w:rPr>
              <w:t xml:space="preserve"> October 2019</w:t>
            </w: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  <w:r w:rsidRPr="005B56E0">
              <w:rPr>
                <w:b/>
                <w:sz w:val="28"/>
              </w:rPr>
              <w:t>Cost:</w:t>
            </w:r>
            <w:r w:rsidRPr="005B56E0">
              <w:rPr>
                <w:sz w:val="28"/>
              </w:rPr>
              <w:t xml:space="preserve"> £20.00 per child (this does not include daily fee)</w:t>
            </w: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  <w:r w:rsidRPr="005B56E0">
              <w:rPr>
                <w:b/>
                <w:sz w:val="28"/>
              </w:rPr>
              <w:t>Time:</w:t>
            </w:r>
            <w:r w:rsidRPr="005B56E0">
              <w:rPr>
                <w:sz w:val="28"/>
              </w:rPr>
              <w:t xml:space="preserve"> 9am </w:t>
            </w: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  <w:r w:rsidRPr="005B56E0">
              <w:rPr>
                <w:b/>
                <w:sz w:val="28"/>
              </w:rPr>
              <w:t>Transport:</w:t>
            </w:r>
            <w:r w:rsidRPr="005B56E0">
              <w:rPr>
                <w:sz w:val="28"/>
              </w:rPr>
              <w:t xml:space="preserve"> Train (over ground and Northern line)</w:t>
            </w:r>
          </w:p>
          <w:p w:rsidR="009D2010" w:rsidRPr="005B56E0" w:rsidRDefault="009D2010" w:rsidP="00D9570B">
            <w:pPr>
              <w:spacing w:line="240" w:lineRule="auto"/>
              <w:rPr>
                <w:sz w:val="28"/>
              </w:rPr>
            </w:pPr>
          </w:p>
          <w:p w:rsidR="009D2010" w:rsidRPr="005B56E0" w:rsidRDefault="009D2010" w:rsidP="00D9570B">
            <w:pPr>
              <w:spacing w:line="240" w:lineRule="auto"/>
              <w:rPr>
                <w:b/>
                <w:sz w:val="28"/>
              </w:rPr>
            </w:pPr>
            <w:r w:rsidRPr="005B56E0">
              <w:rPr>
                <w:b/>
                <w:sz w:val="28"/>
              </w:rPr>
              <w:t>Drop off:</w:t>
            </w:r>
            <w:r w:rsidRPr="005B56E0">
              <w:rPr>
                <w:sz w:val="28"/>
              </w:rPr>
              <w:t xml:space="preserve"> The group will meet at </w:t>
            </w:r>
            <w:proofErr w:type="spellStart"/>
            <w:r w:rsidRPr="005B56E0">
              <w:rPr>
                <w:sz w:val="28"/>
              </w:rPr>
              <w:t>Homerton</w:t>
            </w:r>
            <w:proofErr w:type="spellEnd"/>
            <w:r w:rsidRPr="005B56E0">
              <w:rPr>
                <w:sz w:val="28"/>
              </w:rPr>
              <w:t xml:space="preserve"> Overground train station </w:t>
            </w:r>
          </w:p>
        </w:tc>
      </w:tr>
    </w:tbl>
    <w:p w:rsidR="00502509" w:rsidRPr="00502509" w:rsidRDefault="00502509" w:rsidP="00D9570B">
      <w:pPr>
        <w:spacing w:line="240" w:lineRule="auto"/>
        <w:rPr>
          <w:b/>
        </w:rPr>
      </w:pPr>
    </w:p>
    <w:sectPr w:rsidR="00502509" w:rsidRPr="00502509" w:rsidSect="00AD70DD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624" w:right="2495" w:bottom="2127" w:left="680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FC" w:rsidRDefault="00462BFC" w:rsidP="00A7360B">
      <w:pPr>
        <w:spacing w:line="240" w:lineRule="auto"/>
      </w:pPr>
      <w:r>
        <w:separator/>
      </w:r>
    </w:p>
  </w:endnote>
  <w:endnote w:type="continuationSeparator" w:id="0">
    <w:p w:rsidR="00462BFC" w:rsidRDefault="00462BFC" w:rsidP="00A7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FC" w:rsidRDefault="00462B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30225F5" wp14:editId="7476F28E">
          <wp:simplePos x="0" y="0"/>
          <wp:positionH relativeFrom="page">
            <wp:posOffset>4996280</wp:posOffset>
          </wp:positionH>
          <wp:positionV relativeFrom="page">
            <wp:posOffset>6340475</wp:posOffset>
          </wp:positionV>
          <wp:extent cx="2731001" cy="79966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4Cont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001" cy="799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442787" wp14:editId="5BAD15EC">
          <wp:extent cx="9828000" cy="170453"/>
          <wp:effectExtent l="0" t="0" r="0" b="762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andsca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0" cy="17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FC" w:rsidRDefault="00462BFC" w:rsidP="00AD51B5">
    <w:pPr>
      <w:pStyle w:val="Footer"/>
      <w:tabs>
        <w:tab w:val="clear" w:pos="4513"/>
        <w:tab w:val="clear" w:pos="9026"/>
        <w:tab w:val="left" w:pos="1060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A055C4E" wp14:editId="4AB2EF48">
          <wp:simplePos x="0" y="0"/>
          <wp:positionH relativeFrom="page">
            <wp:posOffset>440790</wp:posOffset>
          </wp:positionH>
          <wp:positionV relativeFrom="page">
            <wp:posOffset>6964680</wp:posOffset>
          </wp:positionV>
          <wp:extent cx="1345565" cy="240665"/>
          <wp:effectExtent l="0" t="0" r="63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ckn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D9279EB" wp14:editId="075C0145">
          <wp:simplePos x="0" y="0"/>
          <wp:positionH relativeFrom="page">
            <wp:posOffset>5294797</wp:posOffset>
          </wp:positionH>
          <wp:positionV relativeFrom="page">
            <wp:posOffset>6442710</wp:posOffset>
          </wp:positionV>
          <wp:extent cx="2196465" cy="735965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Botto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FA95FD2" wp14:editId="4FCDFE7D">
          <wp:simplePos x="0" y="0"/>
          <wp:positionH relativeFrom="page">
            <wp:posOffset>8449310</wp:posOffset>
          </wp:positionH>
          <wp:positionV relativeFrom="page">
            <wp:posOffset>6586855</wp:posOffset>
          </wp:positionV>
          <wp:extent cx="1840865" cy="59563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rning Trust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FC" w:rsidRDefault="00462BFC" w:rsidP="00A7360B">
      <w:pPr>
        <w:spacing w:line="240" w:lineRule="auto"/>
      </w:pPr>
      <w:r>
        <w:separator/>
      </w:r>
    </w:p>
  </w:footnote>
  <w:footnote w:type="continuationSeparator" w:id="0">
    <w:p w:rsidR="00462BFC" w:rsidRDefault="00462BFC" w:rsidP="00A7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FC" w:rsidRDefault="00462B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6F9885F" wp14:editId="7DF17428">
          <wp:simplePos x="0" y="0"/>
          <wp:positionH relativeFrom="page">
            <wp:posOffset>9255125</wp:posOffset>
          </wp:positionH>
          <wp:positionV relativeFrom="page">
            <wp:posOffset>630020</wp:posOffset>
          </wp:positionV>
          <wp:extent cx="977265" cy="3529965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Cont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352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FC" w:rsidRDefault="00462BFC" w:rsidP="00A172B1">
    <w:pPr>
      <w:pStyle w:val="Header"/>
    </w:pPr>
  </w:p>
  <w:p w:rsidR="00462BFC" w:rsidRDefault="00462BFC" w:rsidP="00A172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A2EDB33" wp14:editId="129BEC8D">
          <wp:simplePos x="0" y="0"/>
          <wp:positionH relativeFrom="page">
            <wp:posOffset>7064041</wp:posOffset>
          </wp:positionH>
          <wp:positionV relativeFrom="page">
            <wp:posOffset>431800</wp:posOffset>
          </wp:positionV>
          <wp:extent cx="3225960" cy="1828891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60" cy="18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2CE9978" wp14:editId="4AE2459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38360" cy="97776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60" cy="97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2BFC" w:rsidRDefault="00462BFC" w:rsidP="00A172B1">
    <w:pPr>
      <w:pStyle w:val="Header"/>
    </w:pPr>
  </w:p>
  <w:p w:rsidR="00462BFC" w:rsidRDefault="00462BFC" w:rsidP="00A172B1">
    <w:pPr>
      <w:pStyle w:val="Header"/>
    </w:pPr>
  </w:p>
  <w:p w:rsidR="00462BFC" w:rsidRDefault="00462BFC" w:rsidP="00A172B1">
    <w:pPr>
      <w:pStyle w:val="Header"/>
    </w:pPr>
  </w:p>
  <w:p w:rsidR="00462BFC" w:rsidRDefault="00462BFC" w:rsidP="00A172B1">
    <w:pPr>
      <w:pStyle w:val="Header"/>
    </w:pPr>
  </w:p>
  <w:p w:rsidR="00462BFC" w:rsidRDefault="00462BFC" w:rsidP="00A172B1">
    <w:pPr>
      <w:pStyle w:val="Header"/>
    </w:pPr>
  </w:p>
  <w:p w:rsidR="00462BFC" w:rsidRDefault="00462BFC" w:rsidP="00A172B1">
    <w:pPr>
      <w:pStyle w:val="Header"/>
    </w:pPr>
  </w:p>
  <w:p w:rsidR="00462BFC" w:rsidRDefault="00462BFC" w:rsidP="00A172B1">
    <w:pPr>
      <w:pStyle w:val="Header"/>
      <w:spacing w:after="60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593B5A0" wp14:editId="6EABA5D2">
          <wp:simplePos x="0" y="0"/>
          <wp:positionH relativeFrom="page">
            <wp:posOffset>9294495</wp:posOffset>
          </wp:positionH>
          <wp:positionV relativeFrom="page">
            <wp:posOffset>3328804</wp:posOffset>
          </wp:positionV>
          <wp:extent cx="1003300" cy="2463800"/>
          <wp:effectExtent l="0" t="0" r="1270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Middl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246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AB6"/>
    <w:multiLevelType w:val="hybridMultilevel"/>
    <w:tmpl w:val="30B0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A37"/>
    <w:multiLevelType w:val="hybridMultilevel"/>
    <w:tmpl w:val="4976C89E"/>
    <w:lvl w:ilvl="0" w:tplc="3190E3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E4D"/>
    <w:multiLevelType w:val="hybridMultilevel"/>
    <w:tmpl w:val="BCF2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06D53"/>
    <w:multiLevelType w:val="hybridMultilevel"/>
    <w:tmpl w:val="8BB0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2CB"/>
    <w:multiLevelType w:val="hybridMultilevel"/>
    <w:tmpl w:val="0F3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9"/>
    <w:rsid w:val="00016A9B"/>
    <w:rsid w:val="0009254E"/>
    <w:rsid w:val="000D0C57"/>
    <w:rsid w:val="001A70CA"/>
    <w:rsid w:val="001F40E9"/>
    <w:rsid w:val="003C3E91"/>
    <w:rsid w:val="003F41CF"/>
    <w:rsid w:val="004161F8"/>
    <w:rsid w:val="00453C54"/>
    <w:rsid w:val="00462BFC"/>
    <w:rsid w:val="00465B16"/>
    <w:rsid w:val="004F3757"/>
    <w:rsid w:val="00501055"/>
    <w:rsid w:val="00502509"/>
    <w:rsid w:val="0057003F"/>
    <w:rsid w:val="005704D5"/>
    <w:rsid w:val="00587572"/>
    <w:rsid w:val="005B56E0"/>
    <w:rsid w:val="0060495D"/>
    <w:rsid w:val="006828A6"/>
    <w:rsid w:val="006C3DBE"/>
    <w:rsid w:val="007732D4"/>
    <w:rsid w:val="007770D5"/>
    <w:rsid w:val="008000AD"/>
    <w:rsid w:val="00864C86"/>
    <w:rsid w:val="008C787A"/>
    <w:rsid w:val="009437A7"/>
    <w:rsid w:val="009D2010"/>
    <w:rsid w:val="00A172B1"/>
    <w:rsid w:val="00A31929"/>
    <w:rsid w:val="00A7360B"/>
    <w:rsid w:val="00A928E3"/>
    <w:rsid w:val="00AD51B5"/>
    <w:rsid w:val="00AD70DD"/>
    <w:rsid w:val="00B20EAF"/>
    <w:rsid w:val="00B35354"/>
    <w:rsid w:val="00B861FB"/>
    <w:rsid w:val="00C35280"/>
    <w:rsid w:val="00C5705B"/>
    <w:rsid w:val="00CB50F6"/>
    <w:rsid w:val="00CC262F"/>
    <w:rsid w:val="00D31716"/>
    <w:rsid w:val="00D9570B"/>
    <w:rsid w:val="00DA2888"/>
    <w:rsid w:val="00DD4103"/>
    <w:rsid w:val="00DE2112"/>
    <w:rsid w:val="00E226E7"/>
    <w:rsid w:val="00E66734"/>
    <w:rsid w:val="00E733F2"/>
    <w:rsid w:val="00EF0596"/>
    <w:rsid w:val="00F41A37"/>
    <w:rsid w:val="00F61278"/>
    <w:rsid w:val="00F81933"/>
    <w:rsid w:val="00FC644F"/>
    <w:rsid w:val="00FF3328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3B249EB-48F3-4276-8A11-015DA21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57"/>
    <w:pPr>
      <w:spacing w:line="27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2F"/>
    <w:pPr>
      <w:spacing w:after="480" w:line="2160" w:lineRule="exact"/>
      <w:ind w:right="-2637"/>
      <w:outlineLvl w:val="0"/>
    </w:pPr>
    <w:rPr>
      <w:rFonts w:ascii="Arial" w:hAnsi="Arial" w:cs="Arial"/>
      <w:b/>
      <w:bCs/>
      <w:color w:val="D52B1E" w:themeColor="accent1"/>
      <w:sz w:val="198"/>
      <w:szCs w:val="19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2F"/>
    <w:pPr>
      <w:spacing w:line="700" w:lineRule="atLeast"/>
      <w:outlineLvl w:val="1"/>
    </w:pPr>
    <w:rPr>
      <w:rFonts w:ascii="Arial" w:hAnsi="Arial" w:cs="Arial"/>
      <w:b/>
      <w:bCs/>
      <w:color w:val="D52B1E" w:themeColor="accent1"/>
      <w:sz w:val="58"/>
      <w:szCs w:val="5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62F"/>
    <w:pPr>
      <w:outlineLvl w:val="2"/>
    </w:pPr>
    <w:rPr>
      <w:b/>
      <w:color w:val="005B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B"/>
  </w:style>
  <w:style w:type="paragraph" w:styleId="Footer">
    <w:name w:val="footer"/>
    <w:basedOn w:val="Normal"/>
    <w:link w:val="Foot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B"/>
  </w:style>
  <w:style w:type="table" w:styleId="TableGrid">
    <w:name w:val="Table Grid"/>
    <w:basedOn w:val="TableNormal"/>
    <w:uiPriority w:val="39"/>
    <w:rsid w:val="00F4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62F"/>
    <w:rPr>
      <w:rFonts w:ascii="Arial" w:hAnsi="Arial" w:cs="Arial"/>
      <w:b/>
      <w:bCs/>
      <w:color w:val="D52B1E" w:themeColor="accent1"/>
      <w:sz w:val="198"/>
      <w:szCs w:val="198"/>
    </w:rPr>
  </w:style>
  <w:style w:type="character" w:customStyle="1" w:styleId="Heading2Char">
    <w:name w:val="Heading 2 Char"/>
    <w:basedOn w:val="DefaultParagraphFont"/>
    <w:link w:val="Heading2"/>
    <w:uiPriority w:val="9"/>
    <w:rsid w:val="00CC262F"/>
    <w:rPr>
      <w:rFonts w:ascii="Arial" w:hAnsi="Arial" w:cs="Arial"/>
      <w:b/>
      <w:bCs/>
      <w:color w:val="D52B1E" w:themeColor="accent1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CC262F"/>
    <w:rPr>
      <w:b/>
      <w:color w:val="005BBB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0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502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FS%20Templates\HFS-Plain_landscape.dotx" TargetMode="External"/></Relationships>
</file>

<file path=word/theme/theme1.xml><?xml version="1.0" encoding="utf-8"?>
<a:theme xmlns:a="http://schemas.openxmlformats.org/drawingml/2006/main" name="Office Theme">
  <a:themeElements>
    <a:clrScheme name="HFS">
      <a:dk1>
        <a:srgbClr val="000000"/>
      </a:dk1>
      <a:lt1>
        <a:srgbClr val="FFFFFF"/>
      </a:lt1>
      <a:dk2>
        <a:srgbClr val="005BBB"/>
      </a:dk2>
      <a:lt2>
        <a:srgbClr val="E7E6E6"/>
      </a:lt2>
      <a:accent1>
        <a:srgbClr val="D52B1E"/>
      </a:accent1>
      <a:accent2>
        <a:srgbClr val="34B233"/>
      </a:accent2>
      <a:accent3>
        <a:srgbClr val="008739"/>
      </a:accent3>
      <a:accent4>
        <a:srgbClr val="FFB511"/>
      </a:accent4>
      <a:accent5>
        <a:srgbClr val="005BBB"/>
      </a:accent5>
      <a:accent6>
        <a:srgbClr val="D52B1E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HFS-Plain_landscape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Mills</dc:creator>
  <cp:keywords/>
  <dc:description/>
  <cp:lastModifiedBy>Lauren Mills</cp:lastModifiedBy>
  <cp:revision>2</cp:revision>
  <dcterms:created xsi:type="dcterms:W3CDTF">2019-09-20T14:43:00Z</dcterms:created>
  <dcterms:modified xsi:type="dcterms:W3CDTF">2019-09-20T14:43:00Z</dcterms:modified>
</cp:coreProperties>
</file>